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665" w:rsidRPr="00CE0665" w:rsidRDefault="00CE0665" w:rsidP="00CE0665">
      <w:pPr>
        <w:pStyle w:val="Default"/>
        <w:rPr>
          <w:sz w:val="28"/>
          <w:szCs w:val="28"/>
        </w:rPr>
      </w:pPr>
      <w:r w:rsidRPr="00CE0665">
        <w:rPr>
          <w:sz w:val="28"/>
          <w:szCs w:val="28"/>
        </w:rPr>
        <w:t xml:space="preserve">Часто ДТП происходят вследствие столкновения транспортных средств, причиной которого является торможение движущегося </w:t>
      </w:r>
      <w:proofErr w:type="spellStart"/>
      <w:proofErr w:type="gramStart"/>
      <w:r w:rsidRPr="00CE0665">
        <w:rPr>
          <w:sz w:val="28"/>
          <w:szCs w:val="28"/>
        </w:rPr>
        <w:t>впере-ди</w:t>
      </w:r>
      <w:proofErr w:type="spellEnd"/>
      <w:proofErr w:type="gramEnd"/>
      <w:r w:rsidRPr="00CE0665">
        <w:rPr>
          <w:sz w:val="28"/>
          <w:szCs w:val="28"/>
        </w:rPr>
        <w:t xml:space="preserve"> лидера. Большинство из них происходит при движении по мокрой, скользкой дороге с низким коэффициентом сцепления. </w:t>
      </w:r>
    </w:p>
    <w:p w:rsidR="00CE0665" w:rsidRPr="00CE0665" w:rsidRDefault="00CE0665" w:rsidP="00CE0665">
      <w:pPr>
        <w:pStyle w:val="Default"/>
        <w:rPr>
          <w:color w:val="auto"/>
          <w:sz w:val="28"/>
          <w:szCs w:val="28"/>
        </w:rPr>
      </w:pPr>
      <w:r w:rsidRPr="00CE0665">
        <w:rPr>
          <w:sz w:val="28"/>
          <w:szCs w:val="28"/>
        </w:rPr>
        <w:t xml:space="preserve">Причины таких ДТП: неверный выбор дистанции до лидера и </w:t>
      </w:r>
      <w:proofErr w:type="gramStart"/>
      <w:r w:rsidRPr="00CE0665">
        <w:rPr>
          <w:sz w:val="28"/>
          <w:szCs w:val="28"/>
        </w:rPr>
        <w:t>не-правильная</w:t>
      </w:r>
      <w:proofErr w:type="gramEnd"/>
      <w:r w:rsidRPr="00CE0665">
        <w:rPr>
          <w:sz w:val="28"/>
          <w:szCs w:val="28"/>
        </w:rPr>
        <w:t xml:space="preserve"> оценка вероятности его торможения; невнимательность, несвоевременная реакция на тормож</w:t>
      </w:r>
      <w:r>
        <w:rPr>
          <w:sz w:val="28"/>
          <w:szCs w:val="28"/>
        </w:rPr>
        <w:t>ение лидера; неправильное пове</w:t>
      </w:r>
      <w:r w:rsidRPr="00CE0665">
        <w:rPr>
          <w:color w:val="auto"/>
          <w:sz w:val="28"/>
          <w:szCs w:val="28"/>
        </w:rPr>
        <w:t>дение водителя в критической ситуации; недостаточные навыки управления транспортным средст</w:t>
      </w:r>
      <w:r>
        <w:rPr>
          <w:color w:val="auto"/>
          <w:sz w:val="28"/>
          <w:szCs w:val="28"/>
        </w:rPr>
        <w:t>вом на скользком и мокром дорож</w:t>
      </w:r>
      <w:r w:rsidRPr="00CE0665">
        <w:rPr>
          <w:color w:val="auto"/>
          <w:sz w:val="28"/>
          <w:szCs w:val="28"/>
        </w:rPr>
        <w:t xml:space="preserve">ном покрытии. </w:t>
      </w:r>
    </w:p>
    <w:p w:rsidR="00CE0665" w:rsidRPr="00CE0665" w:rsidRDefault="00CE0665" w:rsidP="00CE0665">
      <w:pPr>
        <w:pStyle w:val="Default"/>
        <w:rPr>
          <w:color w:val="auto"/>
          <w:sz w:val="28"/>
          <w:szCs w:val="28"/>
        </w:rPr>
      </w:pPr>
      <w:r w:rsidRPr="00CE0665">
        <w:rPr>
          <w:color w:val="auto"/>
          <w:sz w:val="28"/>
          <w:szCs w:val="28"/>
        </w:rPr>
        <w:t>Безопасная дистанция движения</w:t>
      </w:r>
      <w:r>
        <w:rPr>
          <w:color w:val="auto"/>
          <w:sz w:val="28"/>
          <w:szCs w:val="28"/>
        </w:rPr>
        <w:t xml:space="preserve"> зависит от многих факторов: со</w:t>
      </w:r>
      <w:r w:rsidRPr="00CE0665">
        <w:rPr>
          <w:color w:val="auto"/>
          <w:sz w:val="28"/>
          <w:szCs w:val="28"/>
        </w:rPr>
        <w:t>стояния проезжей части и рельефа</w:t>
      </w:r>
      <w:r>
        <w:rPr>
          <w:color w:val="auto"/>
          <w:sz w:val="28"/>
          <w:szCs w:val="28"/>
        </w:rPr>
        <w:t xml:space="preserve"> дороги, скорости движения, раз</w:t>
      </w:r>
      <w:r w:rsidRPr="00CE0665">
        <w:rPr>
          <w:color w:val="auto"/>
          <w:sz w:val="28"/>
          <w:szCs w:val="28"/>
        </w:rPr>
        <w:t xml:space="preserve">личной тормозной динамики транспортных средств, их загрузки, </w:t>
      </w:r>
      <w:proofErr w:type="gramStart"/>
      <w:r w:rsidRPr="00CE0665">
        <w:rPr>
          <w:color w:val="auto"/>
          <w:sz w:val="28"/>
          <w:szCs w:val="28"/>
        </w:rPr>
        <w:t>со-стояния</w:t>
      </w:r>
      <w:proofErr w:type="gramEnd"/>
      <w:r w:rsidRPr="00CE0665">
        <w:rPr>
          <w:color w:val="auto"/>
          <w:sz w:val="28"/>
          <w:szCs w:val="28"/>
        </w:rPr>
        <w:t xml:space="preserve"> протектора шин, психофизиологического состояния водителя, его мастерства в управлении транспортным средством и т. п. Чтобы правильно выбрать дистанцию, нужно уметь определить величину остановочного пути. На сухом асфальте (коэффициент сцепления 0,7) длина тормозного пути увеличивается пропорционально скорости в квадрате. Так, при увеличении скорости в два раза тормозной путь увеличивается в 4 раза. </w:t>
      </w:r>
    </w:p>
    <w:p w:rsidR="00CE0665" w:rsidRPr="00CE0665" w:rsidRDefault="00CE0665" w:rsidP="00CE0665">
      <w:pPr>
        <w:pStyle w:val="Default"/>
        <w:rPr>
          <w:color w:val="auto"/>
          <w:sz w:val="28"/>
          <w:szCs w:val="28"/>
        </w:rPr>
      </w:pPr>
      <w:r w:rsidRPr="00CE0665">
        <w:rPr>
          <w:color w:val="auto"/>
          <w:sz w:val="28"/>
          <w:szCs w:val="28"/>
        </w:rPr>
        <w:t>От времени реакции водителя во</w:t>
      </w:r>
      <w:r>
        <w:rPr>
          <w:color w:val="auto"/>
          <w:sz w:val="28"/>
          <w:szCs w:val="28"/>
        </w:rPr>
        <w:t xml:space="preserve"> многом зависит длина остановоч</w:t>
      </w:r>
      <w:r w:rsidRPr="00CE0665">
        <w:rPr>
          <w:color w:val="auto"/>
          <w:sz w:val="28"/>
          <w:szCs w:val="28"/>
        </w:rPr>
        <w:t xml:space="preserve">ного пути. Так, если за время реакции </w:t>
      </w:r>
      <w:r>
        <w:rPr>
          <w:color w:val="auto"/>
          <w:sz w:val="28"/>
          <w:szCs w:val="28"/>
        </w:rPr>
        <w:t>водителя, равное 1,2 с при ско</w:t>
      </w:r>
      <w:r w:rsidRPr="00CE0665">
        <w:rPr>
          <w:color w:val="auto"/>
          <w:sz w:val="28"/>
          <w:szCs w:val="28"/>
        </w:rPr>
        <w:t>рости 60 км/ч, автомобиль пройдет п</w:t>
      </w:r>
      <w:r>
        <w:rPr>
          <w:color w:val="auto"/>
          <w:sz w:val="28"/>
          <w:szCs w:val="28"/>
        </w:rPr>
        <w:t>уть около 20 м, то снижение вре</w:t>
      </w:r>
      <w:r w:rsidRPr="00CE0665">
        <w:rPr>
          <w:color w:val="auto"/>
          <w:sz w:val="28"/>
          <w:szCs w:val="28"/>
        </w:rPr>
        <w:t xml:space="preserve">мени реакции до 0,7 с уменьшит остановочный путь примерно на 8 м. Этого зачастую достаточно для предотвращения тяжелых последствий при ДТП. </w:t>
      </w:r>
    </w:p>
    <w:p w:rsidR="00CE0665" w:rsidRPr="00CE0665" w:rsidRDefault="00CE0665" w:rsidP="00CE0665">
      <w:pPr>
        <w:pStyle w:val="Default"/>
        <w:rPr>
          <w:color w:val="auto"/>
          <w:sz w:val="28"/>
          <w:szCs w:val="28"/>
        </w:rPr>
      </w:pPr>
      <w:r w:rsidRPr="00CE0665">
        <w:rPr>
          <w:color w:val="auto"/>
          <w:sz w:val="28"/>
          <w:szCs w:val="28"/>
        </w:rPr>
        <w:t>Водители, эксплуатирующие тра</w:t>
      </w:r>
      <w:r>
        <w:rPr>
          <w:color w:val="auto"/>
          <w:sz w:val="28"/>
          <w:szCs w:val="28"/>
        </w:rPr>
        <w:t>нспортные средства с пневматиче</w:t>
      </w:r>
      <w:r w:rsidRPr="00CE0665">
        <w:rPr>
          <w:color w:val="auto"/>
          <w:sz w:val="28"/>
          <w:szCs w:val="28"/>
        </w:rPr>
        <w:t>ским приводом тормозов, должны учитывать, что остановочный путь их транспортных средств на несколько метров больше остановочного пути однотипных транспортных сред</w:t>
      </w:r>
      <w:r>
        <w:rPr>
          <w:color w:val="auto"/>
          <w:sz w:val="28"/>
          <w:szCs w:val="28"/>
        </w:rPr>
        <w:t>ств с гидроприводом за счет уве</w:t>
      </w:r>
      <w:r w:rsidRPr="00CE0665">
        <w:rPr>
          <w:color w:val="auto"/>
          <w:sz w:val="28"/>
          <w:szCs w:val="28"/>
        </w:rPr>
        <w:t xml:space="preserve">личения времени срабатывания тормозного привода. </w:t>
      </w:r>
    </w:p>
    <w:p w:rsidR="00CE0665" w:rsidRPr="00CE0665" w:rsidRDefault="00CE0665" w:rsidP="00CE0665">
      <w:pPr>
        <w:pStyle w:val="Default"/>
        <w:rPr>
          <w:color w:val="auto"/>
          <w:sz w:val="28"/>
          <w:szCs w:val="28"/>
        </w:rPr>
      </w:pPr>
      <w:r w:rsidRPr="00CE0665">
        <w:rPr>
          <w:color w:val="auto"/>
          <w:sz w:val="28"/>
          <w:szCs w:val="28"/>
        </w:rPr>
        <w:t>При выборе безопасной дистанции важно правильно определить сцепные качества дорожного пок</w:t>
      </w:r>
      <w:r>
        <w:rPr>
          <w:color w:val="auto"/>
          <w:sz w:val="28"/>
          <w:szCs w:val="28"/>
        </w:rPr>
        <w:t>рытия. Наилучшим покрытием явля</w:t>
      </w:r>
      <w:r w:rsidRPr="00CE0665">
        <w:rPr>
          <w:color w:val="auto"/>
          <w:sz w:val="28"/>
          <w:szCs w:val="28"/>
        </w:rPr>
        <w:t>ется пористый специальный бетон. Он шероховатый и при увлажнении незначительно изменяет свои сцепные качества, однако на участках, где часто меняется режим движения,</w:t>
      </w:r>
      <w:r>
        <w:rPr>
          <w:color w:val="auto"/>
          <w:sz w:val="28"/>
          <w:szCs w:val="28"/>
        </w:rPr>
        <w:t xml:space="preserve"> он шлифуется и быстро загрязня</w:t>
      </w:r>
      <w:r w:rsidRPr="00CE0665">
        <w:rPr>
          <w:color w:val="auto"/>
          <w:sz w:val="28"/>
          <w:szCs w:val="28"/>
        </w:rPr>
        <w:t xml:space="preserve">ется. К таким участкам относятся подъезды к перекресткам, подъемы, спуски, зоны остановки маршрутных транспортных средств, на которых даже в сухую погоду могут быть низкие сцепные качества вследствие усиленного износа, укатывания и замасливания дорожного покрытия. </w:t>
      </w:r>
    </w:p>
    <w:p w:rsidR="00CE0665" w:rsidRPr="00CE0665" w:rsidRDefault="00CE0665" w:rsidP="00CE0665">
      <w:pPr>
        <w:pStyle w:val="Default"/>
        <w:rPr>
          <w:color w:val="auto"/>
          <w:sz w:val="28"/>
          <w:szCs w:val="28"/>
        </w:rPr>
      </w:pPr>
      <w:r w:rsidRPr="00CE0665">
        <w:rPr>
          <w:color w:val="auto"/>
          <w:sz w:val="28"/>
          <w:szCs w:val="28"/>
        </w:rPr>
        <w:t>Сцепные качества асфальтобето</w:t>
      </w:r>
      <w:r>
        <w:rPr>
          <w:color w:val="auto"/>
          <w:sz w:val="28"/>
          <w:szCs w:val="28"/>
        </w:rPr>
        <w:t>нного покрытия снижаются во вре</w:t>
      </w:r>
      <w:r w:rsidRPr="00CE0665">
        <w:rPr>
          <w:color w:val="auto"/>
          <w:sz w:val="28"/>
          <w:szCs w:val="28"/>
        </w:rPr>
        <w:t>мя дождя и в жару, когда на его п</w:t>
      </w:r>
      <w:r>
        <w:rPr>
          <w:color w:val="auto"/>
          <w:sz w:val="28"/>
          <w:szCs w:val="28"/>
        </w:rPr>
        <w:t>оверхности выступают вяжущие ма</w:t>
      </w:r>
      <w:r w:rsidRPr="00CE0665">
        <w:rPr>
          <w:color w:val="auto"/>
          <w:sz w:val="28"/>
          <w:szCs w:val="28"/>
        </w:rPr>
        <w:t xml:space="preserve">териалы. Смоченные водой, эти материалы действуют как слой смазки. </w:t>
      </w:r>
    </w:p>
    <w:p w:rsidR="00CE0665" w:rsidRPr="00CE0665" w:rsidRDefault="00CE0665" w:rsidP="00CE0665">
      <w:pPr>
        <w:pStyle w:val="Default"/>
        <w:rPr>
          <w:color w:val="auto"/>
          <w:sz w:val="28"/>
          <w:szCs w:val="28"/>
        </w:rPr>
      </w:pPr>
      <w:r w:rsidRPr="00CE0665">
        <w:rPr>
          <w:color w:val="auto"/>
          <w:sz w:val="28"/>
          <w:szCs w:val="28"/>
        </w:rPr>
        <w:t>Немалая угроза возникает и на з</w:t>
      </w:r>
      <w:r>
        <w:rPr>
          <w:color w:val="auto"/>
          <w:sz w:val="28"/>
          <w:szCs w:val="28"/>
        </w:rPr>
        <w:t>агрязненных участках дорог, при</w:t>
      </w:r>
      <w:r w:rsidRPr="00CE0665">
        <w:rPr>
          <w:color w:val="auto"/>
          <w:sz w:val="28"/>
          <w:szCs w:val="28"/>
        </w:rPr>
        <w:t>мыкающих к пересечениям с проселочными дорогами. По сравнению с сухим дорожным покрытием тормозной путь увеличивается на мокром покрытии в два раза; на замаслен</w:t>
      </w:r>
      <w:r>
        <w:rPr>
          <w:color w:val="auto"/>
          <w:sz w:val="28"/>
          <w:szCs w:val="28"/>
        </w:rPr>
        <w:t>ном или загрязненном влажном по</w:t>
      </w:r>
      <w:r w:rsidRPr="00CE0665">
        <w:rPr>
          <w:color w:val="auto"/>
          <w:sz w:val="28"/>
          <w:szCs w:val="28"/>
        </w:rPr>
        <w:t xml:space="preserve">крытии – в 4 раза; на обледенелом – в 8 и более раз. </w:t>
      </w:r>
    </w:p>
    <w:p w:rsidR="00CE0665" w:rsidRPr="00CE0665" w:rsidRDefault="00CE0665" w:rsidP="00CE0665">
      <w:pPr>
        <w:pStyle w:val="Default"/>
        <w:rPr>
          <w:color w:val="auto"/>
          <w:sz w:val="28"/>
          <w:szCs w:val="28"/>
        </w:rPr>
      </w:pPr>
      <w:r w:rsidRPr="00CE0665">
        <w:rPr>
          <w:color w:val="auto"/>
          <w:sz w:val="28"/>
          <w:szCs w:val="28"/>
        </w:rPr>
        <w:lastRenderedPageBreak/>
        <w:t>Состояние тормозов оказывает решающее влияние на величину тормозного пути. Тормоза должн</w:t>
      </w:r>
      <w:r>
        <w:rPr>
          <w:color w:val="auto"/>
          <w:sz w:val="28"/>
          <w:szCs w:val="28"/>
        </w:rPr>
        <w:t>ы обеспечивать высокую эффектив</w:t>
      </w:r>
      <w:r w:rsidRPr="00CE0665">
        <w:rPr>
          <w:color w:val="auto"/>
          <w:sz w:val="28"/>
          <w:szCs w:val="28"/>
        </w:rPr>
        <w:t xml:space="preserve">ность при нажатии на тормозную педаль с одного раза. </w:t>
      </w:r>
    </w:p>
    <w:p w:rsidR="00CE0665" w:rsidRPr="00CE0665" w:rsidRDefault="00CE0665" w:rsidP="00CE0665">
      <w:pPr>
        <w:pStyle w:val="Default"/>
        <w:rPr>
          <w:color w:val="auto"/>
          <w:sz w:val="28"/>
          <w:szCs w:val="28"/>
        </w:rPr>
      </w:pPr>
      <w:r w:rsidRPr="00CE0665">
        <w:rPr>
          <w:color w:val="auto"/>
          <w:sz w:val="28"/>
          <w:szCs w:val="28"/>
        </w:rPr>
        <w:t>Другим непременным условием</w:t>
      </w:r>
      <w:r>
        <w:rPr>
          <w:color w:val="auto"/>
          <w:sz w:val="28"/>
          <w:szCs w:val="28"/>
        </w:rPr>
        <w:t xml:space="preserve"> является одновременность тормо</w:t>
      </w:r>
      <w:r w:rsidRPr="00CE0665">
        <w:rPr>
          <w:color w:val="auto"/>
          <w:sz w:val="28"/>
          <w:szCs w:val="28"/>
        </w:rPr>
        <w:t xml:space="preserve">жения колес транспортных средств. Отсутствие одновременности не только увеличивает тормозной путь, но и приводит к боковому уводу транспортного средства при торможении. </w:t>
      </w:r>
    </w:p>
    <w:p w:rsidR="00CE0665" w:rsidRPr="00CE0665" w:rsidRDefault="00CE0665" w:rsidP="00CE0665">
      <w:pPr>
        <w:pStyle w:val="Default"/>
        <w:rPr>
          <w:color w:val="auto"/>
          <w:sz w:val="28"/>
          <w:szCs w:val="28"/>
        </w:rPr>
      </w:pPr>
      <w:r w:rsidRPr="00CE0665">
        <w:rPr>
          <w:color w:val="auto"/>
          <w:sz w:val="28"/>
          <w:szCs w:val="28"/>
        </w:rPr>
        <w:t>Большой износ или полное отс</w:t>
      </w:r>
      <w:r>
        <w:rPr>
          <w:color w:val="auto"/>
          <w:sz w:val="28"/>
          <w:szCs w:val="28"/>
        </w:rPr>
        <w:t>утствие рисунка протектора ухуд</w:t>
      </w:r>
      <w:r w:rsidRPr="00CE0665">
        <w:rPr>
          <w:color w:val="auto"/>
          <w:sz w:val="28"/>
          <w:szCs w:val="28"/>
        </w:rPr>
        <w:t xml:space="preserve">шают сцепление и увеличивают тормозной путь. </w:t>
      </w:r>
    </w:p>
    <w:p w:rsidR="00CE0665" w:rsidRPr="00CE0665" w:rsidRDefault="00CE0665" w:rsidP="00CE0665">
      <w:pPr>
        <w:pStyle w:val="Default"/>
        <w:rPr>
          <w:color w:val="auto"/>
          <w:sz w:val="28"/>
          <w:szCs w:val="28"/>
        </w:rPr>
      </w:pPr>
      <w:r w:rsidRPr="00CE0665">
        <w:rPr>
          <w:color w:val="auto"/>
          <w:sz w:val="28"/>
          <w:szCs w:val="28"/>
        </w:rPr>
        <w:t>Кроме перечисленных причин, на выбор безопасной дистанции влияет скорость движения транспор</w:t>
      </w:r>
      <w:r>
        <w:rPr>
          <w:color w:val="auto"/>
          <w:sz w:val="28"/>
          <w:szCs w:val="28"/>
        </w:rPr>
        <w:t>тного средства. По мере увеличе</w:t>
      </w:r>
      <w:r w:rsidRPr="00CE0665">
        <w:rPr>
          <w:color w:val="auto"/>
          <w:sz w:val="28"/>
          <w:szCs w:val="28"/>
        </w:rPr>
        <w:t xml:space="preserve">ния скорости движения коэффициент </w:t>
      </w:r>
      <w:r>
        <w:rPr>
          <w:color w:val="auto"/>
          <w:sz w:val="28"/>
          <w:szCs w:val="28"/>
        </w:rPr>
        <w:t>сцепления уменьшается. Отри</w:t>
      </w:r>
      <w:r w:rsidRPr="00CE0665">
        <w:rPr>
          <w:color w:val="auto"/>
          <w:sz w:val="28"/>
          <w:szCs w:val="28"/>
        </w:rPr>
        <w:t>цательное влияние высокой началь</w:t>
      </w:r>
      <w:r>
        <w:rPr>
          <w:color w:val="auto"/>
          <w:sz w:val="28"/>
          <w:szCs w:val="28"/>
        </w:rPr>
        <w:t>ной скорости на процесс торможе</w:t>
      </w:r>
      <w:r w:rsidRPr="00CE0665">
        <w:rPr>
          <w:color w:val="auto"/>
          <w:sz w:val="28"/>
          <w:szCs w:val="28"/>
        </w:rPr>
        <w:t>ния заключается в том, что тормоз</w:t>
      </w:r>
      <w:r>
        <w:rPr>
          <w:color w:val="auto"/>
          <w:sz w:val="28"/>
          <w:szCs w:val="28"/>
        </w:rPr>
        <w:t>ная система не дает полного тор</w:t>
      </w:r>
      <w:r w:rsidRPr="00CE0665">
        <w:rPr>
          <w:color w:val="auto"/>
          <w:sz w:val="28"/>
          <w:szCs w:val="28"/>
        </w:rPr>
        <w:t xml:space="preserve">мозного эффекта из-за нагрева колодок и барабанов тормозных систем. Это происходит потому, что с повышением температуры снижается коэффициент трения между накладками и барабанами и </w:t>
      </w:r>
      <w:proofErr w:type="gramStart"/>
      <w:r w:rsidRPr="00CE0665">
        <w:rPr>
          <w:color w:val="auto"/>
          <w:sz w:val="28"/>
          <w:szCs w:val="28"/>
        </w:rPr>
        <w:t>соответствен-но</w:t>
      </w:r>
      <w:proofErr w:type="gramEnd"/>
      <w:r w:rsidRPr="00CE0665">
        <w:rPr>
          <w:color w:val="auto"/>
          <w:sz w:val="28"/>
          <w:szCs w:val="28"/>
        </w:rPr>
        <w:t xml:space="preserve"> уменьшается максимальная тормозная сила. </w:t>
      </w:r>
    </w:p>
    <w:p w:rsidR="00CE0665" w:rsidRPr="00CE0665" w:rsidRDefault="00CE0665" w:rsidP="00CE0665">
      <w:pPr>
        <w:pStyle w:val="Default"/>
        <w:rPr>
          <w:color w:val="auto"/>
          <w:sz w:val="28"/>
          <w:szCs w:val="28"/>
        </w:rPr>
      </w:pPr>
      <w:r w:rsidRPr="00CE0665">
        <w:rPr>
          <w:color w:val="auto"/>
          <w:sz w:val="28"/>
          <w:szCs w:val="28"/>
        </w:rPr>
        <w:t xml:space="preserve">Остановочный путь транспортных средств в зонах повышенной опасности можно сократить, перенося заблаговременно ногу на педаль тормоза и выбирая свободный ход. </w:t>
      </w:r>
    </w:p>
    <w:p w:rsidR="00CE0665" w:rsidRPr="00CE0665" w:rsidRDefault="00CE0665" w:rsidP="00CE0665">
      <w:pPr>
        <w:pStyle w:val="Default"/>
        <w:rPr>
          <w:color w:val="auto"/>
          <w:sz w:val="28"/>
          <w:szCs w:val="28"/>
        </w:rPr>
      </w:pPr>
      <w:r w:rsidRPr="00CE0665">
        <w:rPr>
          <w:b/>
          <w:bCs/>
          <w:color w:val="auto"/>
          <w:sz w:val="28"/>
          <w:szCs w:val="28"/>
        </w:rPr>
        <w:t xml:space="preserve">4.4.2. Выбор безопасной скорости </w:t>
      </w:r>
    </w:p>
    <w:p w:rsidR="00CE0665" w:rsidRPr="00CE0665" w:rsidRDefault="00CE0665" w:rsidP="00CE0665">
      <w:pPr>
        <w:pStyle w:val="Default"/>
        <w:rPr>
          <w:color w:val="auto"/>
          <w:sz w:val="28"/>
          <w:szCs w:val="28"/>
        </w:rPr>
      </w:pPr>
      <w:r w:rsidRPr="00CE0665">
        <w:rPr>
          <w:color w:val="auto"/>
          <w:sz w:val="28"/>
          <w:szCs w:val="28"/>
        </w:rPr>
        <w:t>На основании экспериментальны</w:t>
      </w:r>
      <w:r>
        <w:rPr>
          <w:color w:val="auto"/>
          <w:sz w:val="28"/>
          <w:szCs w:val="28"/>
        </w:rPr>
        <w:t>х данных установлено, что движе</w:t>
      </w:r>
      <w:r w:rsidRPr="00CE0665">
        <w:rPr>
          <w:color w:val="auto"/>
          <w:sz w:val="28"/>
          <w:szCs w:val="28"/>
        </w:rPr>
        <w:t xml:space="preserve">ние на предельной скорости и с многочисленными обгонами не дает ощутимого сокращения времени даже при большой протяженности трассы. Движение на предельных скоростях в населенных пунктах в условиях интенсивного движения не оправдывает себя и, как правило, ведет к усложнению дорожной обстановки, увеличению вероятности возникновения дорожно-транспортных происшествий, быстрому утомлению водителей. Оно не дает практически никакой экономии времени. </w:t>
      </w:r>
    </w:p>
    <w:p w:rsidR="00CE0665" w:rsidRPr="00CE0665" w:rsidRDefault="00CE0665" w:rsidP="00CE0665">
      <w:pPr>
        <w:pStyle w:val="Default"/>
        <w:rPr>
          <w:color w:val="auto"/>
          <w:sz w:val="28"/>
          <w:szCs w:val="28"/>
        </w:rPr>
      </w:pPr>
      <w:r w:rsidRPr="00CE0665">
        <w:rPr>
          <w:color w:val="auto"/>
          <w:sz w:val="28"/>
          <w:szCs w:val="28"/>
        </w:rPr>
        <w:t>Во многих странах были проведены специальные эксперименты. Двум водителям поручалось преодолеть один и тот же маршрут между городами. При этом один водитель должен был соблюдать правила дорожного движения, другому разр</w:t>
      </w:r>
      <w:r>
        <w:rPr>
          <w:color w:val="auto"/>
          <w:sz w:val="28"/>
          <w:szCs w:val="28"/>
        </w:rPr>
        <w:t>ешалось пренебрегать ими и дви</w:t>
      </w:r>
      <w:r w:rsidRPr="00CE0665">
        <w:rPr>
          <w:color w:val="auto"/>
          <w:sz w:val="28"/>
          <w:szCs w:val="28"/>
        </w:rPr>
        <w:t>гаться на предельной скорости. П</w:t>
      </w:r>
      <w:r>
        <w:rPr>
          <w:color w:val="auto"/>
          <w:sz w:val="28"/>
          <w:szCs w:val="28"/>
        </w:rPr>
        <w:t>ервый водитель преодолел указан</w:t>
      </w:r>
      <w:r w:rsidRPr="00CE0665">
        <w:rPr>
          <w:color w:val="auto"/>
          <w:sz w:val="28"/>
          <w:szCs w:val="28"/>
        </w:rPr>
        <w:t>ную дистанцию за 20 ч 43 мин, второй прибыл к финишу на 31 мин раньше. Анализ показал, что первый водитель сделал на дороге 652 обычных торможения (экстренные отсутствовали), второй – 1 339 (5 из них экстренные), первый совершил 645 обгонов, второй – 2 004; первый израсходовал 135,1 л бензина</w:t>
      </w:r>
      <w:r>
        <w:rPr>
          <w:color w:val="auto"/>
          <w:sz w:val="28"/>
          <w:szCs w:val="28"/>
        </w:rPr>
        <w:t>, второй – 175,5 л. На долю вто</w:t>
      </w:r>
      <w:r w:rsidRPr="00CE0665">
        <w:rPr>
          <w:color w:val="auto"/>
          <w:sz w:val="28"/>
          <w:szCs w:val="28"/>
        </w:rPr>
        <w:t>рого водителя выпали чрезмерные психические и фи</w:t>
      </w:r>
      <w:r>
        <w:rPr>
          <w:color w:val="auto"/>
          <w:sz w:val="28"/>
          <w:szCs w:val="28"/>
        </w:rPr>
        <w:t>зические нагруз</w:t>
      </w:r>
      <w:r w:rsidRPr="00CE0665">
        <w:rPr>
          <w:color w:val="auto"/>
          <w:sz w:val="28"/>
          <w:szCs w:val="28"/>
        </w:rPr>
        <w:t>ки, влияющие на безопасность доро</w:t>
      </w:r>
      <w:r>
        <w:rPr>
          <w:color w:val="auto"/>
          <w:sz w:val="28"/>
          <w:szCs w:val="28"/>
        </w:rPr>
        <w:t>жного движения, что могло приве</w:t>
      </w:r>
      <w:r w:rsidRPr="00CE0665">
        <w:rPr>
          <w:color w:val="auto"/>
          <w:sz w:val="28"/>
          <w:szCs w:val="28"/>
        </w:rPr>
        <w:t xml:space="preserve">сти к ДТП. </w:t>
      </w:r>
    </w:p>
    <w:p w:rsidR="00CE0665" w:rsidRPr="00CE0665" w:rsidRDefault="00CE0665" w:rsidP="00CE0665">
      <w:pPr>
        <w:pStyle w:val="Default"/>
        <w:rPr>
          <w:color w:val="auto"/>
          <w:sz w:val="28"/>
          <w:szCs w:val="28"/>
        </w:rPr>
      </w:pPr>
      <w:r w:rsidRPr="00CE0665">
        <w:rPr>
          <w:color w:val="auto"/>
          <w:sz w:val="28"/>
          <w:szCs w:val="28"/>
        </w:rPr>
        <w:t xml:space="preserve">Большинство ДТП возникает не просто из-за высоких скоростей движения, а из-за несоответствия </w:t>
      </w:r>
      <w:r>
        <w:rPr>
          <w:color w:val="auto"/>
          <w:sz w:val="28"/>
          <w:szCs w:val="28"/>
        </w:rPr>
        <w:t>скорости дорожным условиям и об</w:t>
      </w:r>
      <w:r w:rsidRPr="00CE0665">
        <w:rPr>
          <w:color w:val="auto"/>
          <w:sz w:val="28"/>
          <w:szCs w:val="28"/>
        </w:rPr>
        <w:t xml:space="preserve">становке, подготовленности водителя. Основа безопасного движения заключается в </w:t>
      </w:r>
      <w:r w:rsidRPr="00CE0665">
        <w:rPr>
          <w:color w:val="auto"/>
          <w:sz w:val="28"/>
          <w:szCs w:val="28"/>
        </w:rPr>
        <w:lastRenderedPageBreak/>
        <w:t xml:space="preserve">точном определении безопасного диапазона скоростей, которых требуют конкретные дорожные условия, мастерство водителя, дорожно-транспортная ситуация и состояние транспортного средства. </w:t>
      </w:r>
    </w:p>
    <w:p w:rsidR="00CE0665" w:rsidRPr="00CE0665" w:rsidRDefault="00CE0665" w:rsidP="00CE0665">
      <w:pPr>
        <w:pStyle w:val="Default"/>
        <w:rPr>
          <w:color w:val="auto"/>
          <w:sz w:val="28"/>
          <w:szCs w:val="28"/>
        </w:rPr>
      </w:pPr>
      <w:r w:rsidRPr="00CE0665">
        <w:rPr>
          <w:color w:val="auto"/>
          <w:sz w:val="28"/>
          <w:szCs w:val="28"/>
        </w:rPr>
        <w:t>Безопасная скорость – скорость,</w:t>
      </w:r>
      <w:r>
        <w:rPr>
          <w:color w:val="auto"/>
          <w:sz w:val="28"/>
          <w:szCs w:val="28"/>
        </w:rPr>
        <w:t xml:space="preserve"> которую может объективно позво</w:t>
      </w:r>
      <w:r w:rsidRPr="00CE0665">
        <w:rPr>
          <w:color w:val="auto"/>
          <w:sz w:val="28"/>
          <w:szCs w:val="28"/>
        </w:rPr>
        <w:t>лить конкретный водитель на дан</w:t>
      </w:r>
      <w:r>
        <w:rPr>
          <w:color w:val="auto"/>
          <w:sz w:val="28"/>
          <w:szCs w:val="28"/>
        </w:rPr>
        <w:t>ном транспортном средстве в кон</w:t>
      </w:r>
      <w:r w:rsidRPr="00CE0665">
        <w:rPr>
          <w:color w:val="auto"/>
          <w:sz w:val="28"/>
          <w:szCs w:val="28"/>
        </w:rPr>
        <w:t>кретных условиях движения. Ско</w:t>
      </w:r>
      <w:r>
        <w:rPr>
          <w:color w:val="auto"/>
          <w:sz w:val="28"/>
          <w:szCs w:val="28"/>
        </w:rPr>
        <w:t>рость должна соответствовать до</w:t>
      </w:r>
      <w:r w:rsidRPr="00CE0665">
        <w:rPr>
          <w:color w:val="auto"/>
          <w:sz w:val="28"/>
          <w:szCs w:val="28"/>
        </w:rPr>
        <w:t xml:space="preserve">рожной обстановке и индивидуальным особенностям человека. Даже высокая скорость движения может быть безопасной, если она выбрана правильно. </w:t>
      </w:r>
    </w:p>
    <w:p w:rsidR="00CE0665" w:rsidRPr="00CE0665" w:rsidRDefault="00CE0665" w:rsidP="00CE0665">
      <w:pPr>
        <w:pStyle w:val="Default"/>
        <w:rPr>
          <w:color w:val="auto"/>
          <w:sz w:val="28"/>
          <w:szCs w:val="28"/>
        </w:rPr>
      </w:pPr>
      <w:r w:rsidRPr="00CE0665">
        <w:rPr>
          <w:color w:val="auto"/>
          <w:sz w:val="28"/>
          <w:szCs w:val="28"/>
        </w:rPr>
        <w:t xml:space="preserve">Причины превышения скорости различны: лихачество, алкогольное опьянение, неправильное понимание дорожно-транспортной ситуации, иллюзии при восприятии скорости движения. Ошибочным является мнение о том, что быстрая езда – это признак мастерства вождения. </w:t>
      </w:r>
    </w:p>
    <w:p w:rsidR="00CE0665" w:rsidRPr="00CE0665" w:rsidRDefault="00CE0665" w:rsidP="00CE0665">
      <w:pPr>
        <w:pStyle w:val="Default"/>
        <w:rPr>
          <w:color w:val="auto"/>
          <w:sz w:val="28"/>
          <w:szCs w:val="28"/>
        </w:rPr>
      </w:pPr>
      <w:r w:rsidRPr="00CE0665">
        <w:rPr>
          <w:color w:val="auto"/>
          <w:sz w:val="28"/>
          <w:szCs w:val="28"/>
        </w:rPr>
        <w:t>Скорость совершенно по-разно</w:t>
      </w:r>
      <w:r>
        <w:rPr>
          <w:color w:val="auto"/>
          <w:sz w:val="28"/>
          <w:szCs w:val="28"/>
        </w:rPr>
        <w:t>му воспринимается в легковых ав</w:t>
      </w:r>
      <w:r w:rsidRPr="00CE0665">
        <w:rPr>
          <w:color w:val="auto"/>
          <w:sz w:val="28"/>
          <w:szCs w:val="28"/>
        </w:rPr>
        <w:t>томобилях, тракторах, грузовых а</w:t>
      </w:r>
      <w:r>
        <w:rPr>
          <w:color w:val="auto"/>
          <w:sz w:val="28"/>
          <w:szCs w:val="28"/>
        </w:rPr>
        <w:t>втомобилях. Это объясняется раз</w:t>
      </w:r>
      <w:r w:rsidRPr="00CE0665">
        <w:rPr>
          <w:color w:val="auto"/>
          <w:sz w:val="28"/>
          <w:szCs w:val="28"/>
        </w:rPr>
        <w:t>личным расстоянием от глаз водите</w:t>
      </w:r>
      <w:r>
        <w:rPr>
          <w:color w:val="auto"/>
          <w:sz w:val="28"/>
          <w:szCs w:val="28"/>
        </w:rPr>
        <w:t>ля до дорожного покрытия, распо</w:t>
      </w:r>
      <w:r w:rsidRPr="00CE0665">
        <w:rPr>
          <w:color w:val="auto"/>
          <w:sz w:val="28"/>
          <w:szCs w:val="28"/>
        </w:rPr>
        <w:t>ложением проемов окон кабины на ра</w:t>
      </w:r>
      <w:r>
        <w:rPr>
          <w:color w:val="auto"/>
          <w:sz w:val="28"/>
          <w:szCs w:val="28"/>
        </w:rPr>
        <w:t>зной высоте, а также воздействи</w:t>
      </w:r>
      <w:r w:rsidRPr="00CE0665">
        <w:rPr>
          <w:color w:val="auto"/>
          <w:sz w:val="28"/>
          <w:szCs w:val="28"/>
        </w:rPr>
        <w:t xml:space="preserve">ем вибрации и шума. Водителям необходимо это учитывать, особенно при переходе с одной модели транспортного средства на другую. </w:t>
      </w:r>
    </w:p>
    <w:p w:rsidR="00CE0665" w:rsidRPr="00CE0665" w:rsidRDefault="00CE0665" w:rsidP="00CE0665">
      <w:pPr>
        <w:pStyle w:val="Default"/>
        <w:rPr>
          <w:color w:val="auto"/>
          <w:sz w:val="28"/>
          <w:szCs w:val="28"/>
        </w:rPr>
      </w:pPr>
      <w:r w:rsidRPr="00CE0665">
        <w:rPr>
          <w:color w:val="auto"/>
          <w:sz w:val="28"/>
          <w:szCs w:val="28"/>
        </w:rPr>
        <w:t>Как правильно выбрать режимы движения на улицах населенных пунктов, автомобильных дорогах? Дать конкретные рекомендации на все случаи жизни, разумеется, нев</w:t>
      </w:r>
      <w:r>
        <w:rPr>
          <w:color w:val="auto"/>
          <w:sz w:val="28"/>
          <w:szCs w:val="28"/>
        </w:rPr>
        <w:t>озможно. Каждый водитель при вы</w:t>
      </w:r>
      <w:r w:rsidRPr="00CE0665">
        <w:rPr>
          <w:color w:val="auto"/>
          <w:sz w:val="28"/>
          <w:szCs w:val="28"/>
        </w:rPr>
        <w:t xml:space="preserve">боре безопасной скорости движения должен учитывать дорожные условия и обстановку движения, свою подготовленность. При этом необходимо руководствоваться действующими нормативными актами. Однако разрешенная максимальная скорость не всегда безопасна, так как чем выше скорость, тем опаснее маневры, тем труднее остановить транспортное средство, тем выше опасность дорожно-транспортного происшествия, тем тяжелее его последствия. </w:t>
      </w:r>
    </w:p>
    <w:p w:rsidR="00CE0665" w:rsidRPr="00CE0665" w:rsidRDefault="00CE0665" w:rsidP="00CE0665">
      <w:pPr>
        <w:pStyle w:val="Default"/>
        <w:rPr>
          <w:color w:val="auto"/>
          <w:sz w:val="28"/>
          <w:szCs w:val="28"/>
        </w:rPr>
      </w:pPr>
      <w:r w:rsidRPr="00CE0665">
        <w:rPr>
          <w:color w:val="auto"/>
          <w:sz w:val="28"/>
          <w:szCs w:val="28"/>
        </w:rPr>
        <w:t xml:space="preserve">При выборе скорости движения </w:t>
      </w:r>
      <w:r>
        <w:rPr>
          <w:color w:val="auto"/>
          <w:sz w:val="28"/>
          <w:szCs w:val="28"/>
        </w:rPr>
        <w:t>транспортного средства необходи</w:t>
      </w:r>
      <w:r w:rsidRPr="00CE0665">
        <w:rPr>
          <w:color w:val="auto"/>
          <w:sz w:val="28"/>
          <w:szCs w:val="28"/>
        </w:rPr>
        <w:t xml:space="preserve">мо учитывать: его вид, высоту, центр тяжести. Должное внимание необходимо уделять правильному распределению и надежному </w:t>
      </w:r>
      <w:proofErr w:type="gramStart"/>
      <w:r w:rsidRPr="00CE0665">
        <w:rPr>
          <w:color w:val="auto"/>
          <w:sz w:val="28"/>
          <w:szCs w:val="28"/>
        </w:rPr>
        <w:t>за-креплению</w:t>
      </w:r>
      <w:proofErr w:type="gramEnd"/>
      <w:r w:rsidRPr="00CE0665">
        <w:rPr>
          <w:color w:val="auto"/>
          <w:sz w:val="28"/>
          <w:szCs w:val="28"/>
        </w:rPr>
        <w:t xml:space="preserve"> груза в прицепе. При перевозке льна, соломы и других крупногабаритных грузов на поворо</w:t>
      </w:r>
      <w:r>
        <w:rPr>
          <w:color w:val="auto"/>
          <w:sz w:val="28"/>
          <w:szCs w:val="28"/>
        </w:rPr>
        <w:t>тах, неровной дороге при опреде</w:t>
      </w:r>
      <w:r w:rsidRPr="00CE0665">
        <w:rPr>
          <w:color w:val="auto"/>
          <w:sz w:val="28"/>
          <w:szCs w:val="28"/>
        </w:rPr>
        <w:t>ленной скорости возникает опаснос</w:t>
      </w:r>
      <w:r>
        <w:rPr>
          <w:color w:val="auto"/>
          <w:sz w:val="28"/>
          <w:szCs w:val="28"/>
        </w:rPr>
        <w:t>ть падения груза или опрокидыва</w:t>
      </w:r>
      <w:r w:rsidRPr="00CE0665">
        <w:rPr>
          <w:color w:val="auto"/>
          <w:sz w:val="28"/>
          <w:szCs w:val="28"/>
        </w:rPr>
        <w:t xml:space="preserve">ния прицепа. Это происходит вследствие повышения центра тяжести груженого прицепа и понижения его устойчивости. </w:t>
      </w:r>
    </w:p>
    <w:p w:rsidR="00CE0665" w:rsidRPr="00CE0665" w:rsidRDefault="00CE0665" w:rsidP="00CE0665">
      <w:pPr>
        <w:pStyle w:val="Default"/>
        <w:rPr>
          <w:color w:val="auto"/>
          <w:sz w:val="28"/>
          <w:szCs w:val="28"/>
        </w:rPr>
      </w:pPr>
      <w:r w:rsidRPr="00CE0665">
        <w:rPr>
          <w:color w:val="auto"/>
          <w:sz w:val="28"/>
          <w:szCs w:val="28"/>
        </w:rPr>
        <w:t>При движении на высокой скорости водитель должен уметь точно оценивать положение собственног</w:t>
      </w:r>
      <w:r>
        <w:rPr>
          <w:color w:val="auto"/>
          <w:sz w:val="28"/>
          <w:szCs w:val="28"/>
        </w:rPr>
        <w:t>о автомобиля относительно парал</w:t>
      </w:r>
      <w:r w:rsidRPr="00CE0665">
        <w:rPr>
          <w:color w:val="auto"/>
          <w:sz w:val="28"/>
          <w:szCs w:val="28"/>
        </w:rPr>
        <w:t>лельно движущихся транспортных средств. Автомобиль никогда не движется строго по прямой линии. Из-за неровностей проезжей части, люфтов в подвеске и рулевом мех</w:t>
      </w:r>
      <w:r>
        <w:rPr>
          <w:color w:val="auto"/>
          <w:sz w:val="28"/>
          <w:szCs w:val="28"/>
        </w:rPr>
        <w:t>анизме, эластичности шин автомо</w:t>
      </w:r>
      <w:r w:rsidRPr="00CE0665">
        <w:rPr>
          <w:color w:val="auto"/>
          <w:sz w:val="28"/>
          <w:szCs w:val="28"/>
        </w:rPr>
        <w:t xml:space="preserve">биль постоянно отклоняется от намеченной водителем траектории. </w:t>
      </w:r>
    </w:p>
    <w:p w:rsidR="00CE0665" w:rsidRPr="00CE0665" w:rsidRDefault="00CE0665" w:rsidP="00CE0665">
      <w:pPr>
        <w:pStyle w:val="Default"/>
        <w:rPr>
          <w:color w:val="auto"/>
          <w:sz w:val="28"/>
          <w:szCs w:val="28"/>
        </w:rPr>
      </w:pPr>
      <w:r w:rsidRPr="00CE0665">
        <w:rPr>
          <w:color w:val="auto"/>
          <w:sz w:val="28"/>
          <w:szCs w:val="28"/>
        </w:rPr>
        <w:t>Статистические данные показывают, что ежегодно в республике до 18 % ДТП возникает из-за превышения скорости движения. Поэтому не следует спешить. Наиболее безо</w:t>
      </w:r>
      <w:r>
        <w:rPr>
          <w:color w:val="auto"/>
          <w:sz w:val="28"/>
          <w:szCs w:val="28"/>
        </w:rPr>
        <w:t>пасным является движение со ско</w:t>
      </w:r>
      <w:r w:rsidRPr="00CE0665">
        <w:rPr>
          <w:color w:val="auto"/>
          <w:sz w:val="28"/>
          <w:szCs w:val="28"/>
        </w:rPr>
        <w:t xml:space="preserve">ростью, равной или </w:t>
      </w:r>
      <w:r w:rsidRPr="00CE0665">
        <w:rPr>
          <w:color w:val="auto"/>
          <w:sz w:val="28"/>
          <w:szCs w:val="28"/>
        </w:rPr>
        <w:lastRenderedPageBreak/>
        <w:t xml:space="preserve">близкой к средней скорости транспортного потока. Кроме того, для обеспечения безопасности дорожного движения и снижения уровня травматизма практически во всех странах мира, в том числе и в Беларуси, скорость движения ограничена в населенных пунктах и на автомобильных дорогах вне населенных пунктов. </w:t>
      </w:r>
    </w:p>
    <w:p w:rsidR="00CE0665" w:rsidRPr="00CE0665" w:rsidRDefault="00CE0665" w:rsidP="00CE0665">
      <w:pPr>
        <w:pStyle w:val="Default"/>
        <w:rPr>
          <w:color w:val="auto"/>
          <w:sz w:val="28"/>
          <w:szCs w:val="28"/>
        </w:rPr>
      </w:pPr>
      <w:r w:rsidRPr="00CE0665">
        <w:rPr>
          <w:color w:val="auto"/>
          <w:sz w:val="28"/>
          <w:szCs w:val="28"/>
        </w:rPr>
        <w:t>Для формирования более однор</w:t>
      </w:r>
      <w:r>
        <w:rPr>
          <w:color w:val="auto"/>
          <w:sz w:val="28"/>
          <w:szCs w:val="28"/>
        </w:rPr>
        <w:t>одного транспортного потока, по</w:t>
      </w:r>
      <w:r w:rsidRPr="00CE0665">
        <w:rPr>
          <w:color w:val="auto"/>
          <w:sz w:val="28"/>
          <w:szCs w:val="28"/>
        </w:rPr>
        <w:t xml:space="preserve">мимо установления верхнего предела скорости, Правила дорожного движения запрещают без необходимости двигаться со слишком малой скоростью, затрудняя тем самым движение других транспортных средств. </w:t>
      </w:r>
    </w:p>
    <w:p w:rsidR="00CE0665" w:rsidRPr="00CE0665" w:rsidRDefault="00CE0665" w:rsidP="00CE0665">
      <w:pPr>
        <w:pStyle w:val="Default"/>
        <w:rPr>
          <w:color w:val="auto"/>
          <w:sz w:val="28"/>
          <w:szCs w:val="28"/>
        </w:rPr>
      </w:pPr>
      <w:r w:rsidRPr="00CE0665">
        <w:rPr>
          <w:b/>
          <w:bCs/>
          <w:i/>
          <w:iCs/>
          <w:color w:val="auto"/>
          <w:sz w:val="28"/>
          <w:szCs w:val="28"/>
        </w:rPr>
        <w:t xml:space="preserve">Пропускная способность </w:t>
      </w:r>
      <w:r w:rsidRPr="00CE0665">
        <w:rPr>
          <w:color w:val="auto"/>
          <w:sz w:val="28"/>
          <w:szCs w:val="28"/>
        </w:rPr>
        <w:t>– это максимальное число транспортных средств, которое может проследовать</w:t>
      </w:r>
      <w:r>
        <w:rPr>
          <w:color w:val="auto"/>
          <w:sz w:val="28"/>
          <w:szCs w:val="28"/>
        </w:rPr>
        <w:t xml:space="preserve"> по одной полосе движения с рас</w:t>
      </w:r>
      <w:r w:rsidRPr="00CE0665">
        <w:rPr>
          <w:color w:val="auto"/>
          <w:sz w:val="28"/>
          <w:szCs w:val="28"/>
        </w:rPr>
        <w:t>четной скоростью в одном направл</w:t>
      </w:r>
      <w:r>
        <w:rPr>
          <w:color w:val="auto"/>
          <w:sz w:val="28"/>
          <w:szCs w:val="28"/>
        </w:rPr>
        <w:t>ении за определенный период вре</w:t>
      </w:r>
      <w:r w:rsidRPr="00CE0665">
        <w:rPr>
          <w:color w:val="auto"/>
          <w:sz w:val="28"/>
          <w:szCs w:val="28"/>
        </w:rPr>
        <w:t xml:space="preserve">мени (ч). </w:t>
      </w:r>
    </w:p>
    <w:p w:rsidR="00CE0665" w:rsidRPr="00CE0665" w:rsidRDefault="00CE0665" w:rsidP="00CE0665">
      <w:pPr>
        <w:pStyle w:val="Default"/>
        <w:rPr>
          <w:color w:val="auto"/>
          <w:sz w:val="28"/>
          <w:szCs w:val="28"/>
        </w:rPr>
      </w:pPr>
      <w:r w:rsidRPr="00CE0665">
        <w:rPr>
          <w:color w:val="auto"/>
          <w:sz w:val="28"/>
          <w:szCs w:val="28"/>
        </w:rPr>
        <w:t xml:space="preserve">С увеличением скорости движения пропускная способность одной полосы движения растет только до определенного значения. Затем при большем увеличении скорости движения она начинает уменьшаться. Это происходит потому, что при дальнейшем увеличении скорости возрастает тормозной путь автомобиля. Как правило, пропускная способность одной полосы движения достигает своего максимума при скоростях, близких к 40 км/ч. </w:t>
      </w:r>
    </w:p>
    <w:p w:rsidR="00CE0665" w:rsidRPr="00CE0665" w:rsidRDefault="00CE0665" w:rsidP="00CE0665">
      <w:pPr>
        <w:pStyle w:val="Default"/>
        <w:rPr>
          <w:color w:val="auto"/>
          <w:sz w:val="28"/>
          <w:szCs w:val="28"/>
        </w:rPr>
      </w:pPr>
      <w:r w:rsidRPr="00CE0665">
        <w:rPr>
          <w:color w:val="auto"/>
          <w:sz w:val="28"/>
          <w:szCs w:val="28"/>
        </w:rPr>
        <w:t xml:space="preserve">На кривой с виражом допускается более высокая скорость при условии соблюдения безопасности дорожного движения. Переход от двускатного поперечного профиля на прямых участках к односкатному виражу осуществляется плавно на протяжении участка, называемого отгоном виража. На кривых в плане малого радиуса предусматривается и расширение проезжей части с внутренней стороны за счет обочины. </w:t>
      </w:r>
    </w:p>
    <w:p w:rsidR="00F02C46" w:rsidRPr="00CE0665" w:rsidRDefault="00CE0665" w:rsidP="00CE0665">
      <w:pPr>
        <w:rPr>
          <w:rFonts w:ascii="Times New Roman" w:hAnsi="Times New Roman" w:cs="Times New Roman"/>
          <w:sz w:val="28"/>
          <w:szCs w:val="28"/>
        </w:rPr>
      </w:pPr>
      <w:r w:rsidRPr="00CE0665">
        <w:rPr>
          <w:rFonts w:ascii="Times New Roman" w:hAnsi="Times New Roman" w:cs="Times New Roman"/>
          <w:sz w:val="28"/>
          <w:szCs w:val="28"/>
        </w:rPr>
        <w:t>У водителей современных легк</w:t>
      </w:r>
      <w:r>
        <w:rPr>
          <w:rFonts w:ascii="Times New Roman" w:hAnsi="Times New Roman" w:cs="Times New Roman"/>
          <w:sz w:val="28"/>
          <w:szCs w:val="28"/>
        </w:rPr>
        <w:t>овых автомобилей на длинных пря</w:t>
      </w:r>
      <w:r w:rsidRPr="00CE0665">
        <w:rPr>
          <w:rFonts w:ascii="Times New Roman" w:hAnsi="Times New Roman" w:cs="Times New Roman"/>
          <w:sz w:val="28"/>
          <w:szCs w:val="28"/>
        </w:rPr>
        <w:t>мых участках наблюдается потеря контроля за скоростью. При этом на усовершенствованных ровных покры</w:t>
      </w:r>
      <w:r>
        <w:rPr>
          <w:rFonts w:ascii="Times New Roman" w:hAnsi="Times New Roman" w:cs="Times New Roman"/>
          <w:sz w:val="28"/>
          <w:szCs w:val="28"/>
        </w:rPr>
        <w:t>тиях часто незаметно для водите</w:t>
      </w:r>
      <w:r w:rsidRPr="00CE0665">
        <w:rPr>
          <w:rFonts w:ascii="Times New Roman" w:hAnsi="Times New Roman" w:cs="Times New Roman"/>
          <w:sz w:val="28"/>
          <w:szCs w:val="28"/>
        </w:rPr>
        <w:t>ля скорость возрастает. Отсутствие</w:t>
      </w:r>
      <w:r>
        <w:rPr>
          <w:rFonts w:ascii="Times New Roman" w:hAnsi="Times New Roman" w:cs="Times New Roman"/>
          <w:sz w:val="28"/>
          <w:szCs w:val="28"/>
        </w:rPr>
        <w:t xml:space="preserve"> мелькающих сбоку предметов, ко</w:t>
      </w:r>
      <w:r w:rsidRPr="00CE0665">
        <w:rPr>
          <w:rFonts w:ascii="Times New Roman" w:hAnsi="Times New Roman" w:cs="Times New Roman"/>
          <w:sz w:val="28"/>
          <w:szCs w:val="28"/>
        </w:rPr>
        <w:t>торые позволяют оценить скорость (например, однообразные прямые участки дорог в степной равнинной местности), приводит к тому, что в оценке скорости водители полагаютс</w:t>
      </w:r>
      <w:r>
        <w:rPr>
          <w:rFonts w:ascii="Times New Roman" w:hAnsi="Times New Roman" w:cs="Times New Roman"/>
          <w:sz w:val="28"/>
          <w:szCs w:val="28"/>
        </w:rPr>
        <w:t>я больше на себя, чем на показа</w:t>
      </w:r>
      <w:bookmarkStart w:id="0" w:name="_GoBack"/>
      <w:bookmarkEnd w:id="0"/>
      <w:r w:rsidRPr="00CE0665">
        <w:rPr>
          <w:rFonts w:ascii="Times New Roman" w:hAnsi="Times New Roman" w:cs="Times New Roman"/>
          <w:sz w:val="28"/>
          <w:szCs w:val="28"/>
        </w:rPr>
        <w:t>ния спидометра, и, сами того не замечая, развивают большие скорости. Надо учитывать, что за прямым и ровным участком могут появиться и поворот с кривой малого радиуса, и выбоины на проезжей части –создастся для водителя, плохо знакомого с дорогой, опасная ситуация.</w:t>
      </w:r>
    </w:p>
    <w:sectPr w:rsidR="00F02C46" w:rsidRPr="00CE06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C08"/>
    <w:rsid w:val="00176C08"/>
    <w:rsid w:val="00CE0665"/>
    <w:rsid w:val="00F02C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C3A06D-8AF9-4746-A640-D076A08DF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E0665"/>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1599</Words>
  <Characters>9120</Characters>
  <Application>Microsoft Office Word</Application>
  <DocSecurity>0</DocSecurity>
  <Lines>76</Lines>
  <Paragraphs>21</Paragraphs>
  <ScaleCrop>false</ScaleCrop>
  <Company/>
  <LinksUpToDate>false</LinksUpToDate>
  <CharactersWithSpaces>10698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 Недобитков</dc:creator>
  <cp:keywords/>
  <dc:description/>
  <cp:lastModifiedBy>Александр Недобитков</cp:lastModifiedBy>
  <cp:revision>2</cp:revision>
  <dcterms:created xsi:type="dcterms:W3CDTF">2023-09-06T05:21:00Z</dcterms:created>
  <dcterms:modified xsi:type="dcterms:W3CDTF">2023-09-06T05:27:00Z</dcterms:modified>
</cp:coreProperties>
</file>